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b w:val="1"/>
          <w:bCs w:val="1"/>
          <w:sz w:val="40"/>
          <w:szCs w:val="40"/>
        </w:rPr>
      </w:pP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Havneudvalgsm</w:t>
      </w:r>
      <w:r>
        <w:rPr>
          <w:b w:val="1"/>
          <w:bCs w:val="1"/>
          <w:sz w:val="40"/>
          <w:szCs w:val="40"/>
          <w:rtl w:val="0"/>
          <w:lang w:val="da-DK"/>
        </w:rPr>
        <w:t>ø</w:t>
      </w:r>
      <w:r>
        <w:rPr>
          <w:b w:val="1"/>
          <w:bCs w:val="1"/>
          <w:sz w:val="40"/>
          <w:szCs w:val="40"/>
          <w:rtl w:val="0"/>
          <w:lang w:val="da-DK"/>
        </w:rPr>
        <w:t>de onsdag d. 21. februar 2024 kl. 1300</w:t>
      </w: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Sted: Sejlklubben Ulvsund</w:t>
      </w:r>
    </w:p>
    <w:p>
      <w:pPr>
        <w:pStyle w:val="Body Tex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da-DK"/>
        </w:rPr>
        <w:t>Referat</w:t>
      </w:r>
    </w:p>
    <w:p>
      <w:pPr>
        <w:pStyle w:val="Body Tex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Velkomst og gennemgang af dagsorden ved formanden 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Dagsordenen godkendt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Pr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 xml:space="preserve">sentation af deltagere i det nye Havneudvalg </w:t>
      </w:r>
    </w:p>
    <w:p>
      <w:pPr>
        <w:pStyle w:val="List Paragraph"/>
        <w:ind w:left="1304" w:firstLine="1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Til stede var: J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rgen (Sejlklubben), Jette (BedandBoats), Peter (Grundejerforeningen),  Lone (Turistforeningen), Helle (Lokalforum), Linda og Diana (Iskutteren), Steen (Badeforeningen), Thomas (Den Gule Stald), Betina og Simon (Havneteamet) og Morten (Havnefoged)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Valg af Formand, N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stformand og Sekret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r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Formand: J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rgen, n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stformand: Jette, sekret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r: Thomas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Forretningsorden 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J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vnf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r vedt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gterne.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Orientering om havnens drift </w:t>
      </w:r>
      <w:r>
        <w:rPr>
          <w:b w:val="1"/>
          <w:bCs w:val="1"/>
          <w:sz w:val="28"/>
          <w:szCs w:val="28"/>
          <w:rtl w:val="0"/>
          <w:lang w:val="da-DK"/>
        </w:rPr>
        <w:t xml:space="preserve">– </w:t>
      </w:r>
      <w:r>
        <w:rPr>
          <w:b w:val="1"/>
          <w:bCs w:val="1"/>
          <w:sz w:val="28"/>
          <w:szCs w:val="28"/>
          <w:rtl w:val="0"/>
          <w:lang w:val="da-DK"/>
        </w:rPr>
        <w:t>ved Havnefogeden.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Der er mindre reparationer efter stormfloden. Morten hj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lper pt. til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 xml:space="preserve">Klintholm Havn og kommer derefter tilbage til Kalvehave sammen med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ny havneassistent, Stefan.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Den lovede traktor er endnu ikke leveret, men formodes at komme i l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 xml:space="preserve">bet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af n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ste uge. Steen rykkede for afklaring om strandlugets eventuelle brug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af traktoren.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Havnens drifts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konomi 2023 herunder bes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gstal - ved havnefogeden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3 autocampere og en g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stesejler har bes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gt havnen i 2024.</w:t>
      </w:r>
    </w:p>
    <w:p>
      <w:pPr>
        <w:pStyle w:val="List Paragraph"/>
        <w:ind w:left="1304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>Der er stadig lukket for tilgang af nye fastliggere indtil situationen i Pr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st</w:t>
      </w:r>
      <w:r>
        <w:rPr>
          <w:i w:val="1"/>
          <w:iCs w:val="1"/>
          <w:sz w:val="28"/>
          <w:szCs w:val="28"/>
          <w:rtl w:val="0"/>
          <w:lang w:val="da-DK"/>
        </w:rPr>
        <w:t xml:space="preserve">ø </w:t>
      </w:r>
      <w:r>
        <w:rPr>
          <w:i w:val="1"/>
          <w:iCs w:val="1"/>
          <w:sz w:val="28"/>
          <w:szCs w:val="28"/>
          <w:rtl w:val="0"/>
          <w:lang w:val="da-DK"/>
        </w:rPr>
        <w:t>er afklaret. Der er i alt 211 fastliggere pt. og 31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venteliste.</w:t>
      </w:r>
    </w:p>
    <w:p>
      <w:pPr>
        <w:pStyle w:val="Body Text"/>
        <w:ind w:left="56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Nyt fra havneteamet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Alle medlemmer af havneudvalget opfordres til at abonnere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  <w:tab/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havneteamets nyhedsbrev.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Der er afsat penge til 4 projekter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Kalvehave Havn: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- Spuns over for Den Gule Stald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 xml:space="preserve">- 2 molehoveder i 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sthavnen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- Ny Hammer ved havnekontoret (nordkaj)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- Mindre reparationer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bro 3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</w:rPr>
        <w:tab/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Der arbejdes endvidere med l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 xml:space="preserve">bende oprensning af havnen, herunder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n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dvendige ans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gninger til Kystdirektoratet og Milj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styrelsen.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Orientering fra medlemmerne af Havneudvalget.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 xml:space="preserve">Der er tegnet 10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 xml:space="preserve">rig lejekontrakt for BedandBoats. Der bliver ikke </w:t>
        <w:tab/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b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dudlejning i 2024. Caf</w:t>
      </w:r>
      <w:r>
        <w:rPr>
          <w:i w:val="1"/>
          <w:iCs w:val="1"/>
          <w:sz w:val="28"/>
          <w:szCs w:val="28"/>
          <w:rtl w:val="0"/>
          <w:lang w:val="da-DK"/>
        </w:rPr>
        <w:t>é</w:t>
      </w:r>
      <w:r>
        <w:rPr>
          <w:i w:val="1"/>
          <w:iCs w:val="1"/>
          <w:sz w:val="28"/>
          <w:szCs w:val="28"/>
          <w:rtl w:val="0"/>
          <w:lang w:val="da-DK"/>
        </w:rPr>
        <w:t>en har h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jeste prioritet.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 xml:space="preserve">Lokalforum, badeforeningen og Den Gule Stald arbejder med projekt om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etablering af badefaciliteter, sauna, k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 xml:space="preserve">kken og toiletter i Den Gule Stald. 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En projektbeskrivelse sendes til havneteamet med henblik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 xml:space="preserve">politisk </w:t>
        <w:tab/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 xml:space="preserve">orientering. Den Gule Stalds overdragelse fra Bygningsstyrelsen er stadig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ikke afklaret.</w:t>
      </w:r>
    </w:p>
    <w:p>
      <w:pPr>
        <w:pStyle w:val="List Paragraph"/>
        <w:ind w:left="1304" w:firstLine="1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da-DK"/>
        </w:rPr>
        <w:t xml:space="preserve">Iskutteren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 xml:space="preserve">bner igen i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r i perioden medio april til medio september, men med begr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nset udbud af mad.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Strandlauget renoverer badebroen, men m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s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ge ekstra penge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 xml:space="preserve">grund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af skaderne ved stormfloden.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>Sejlklubben afholder 3 is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tningsdage: 6., 17. og 21 april.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 xml:space="preserve">Havnens dag erstattes i 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r af naturens dag i september. Der er form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 xml:space="preserve">de i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april. Der var enighed om at havnedagens kr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mmermarked ligeledes kan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flyttes til september.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Projekt Kalvehave fiskerby</w:t>
      </w:r>
    </w:p>
    <w:p>
      <w:pPr>
        <w:pStyle w:val="List Paragraph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Helle orienterede om den iganv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rende proces med udlejning af ledige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garnskure til forskellige kreative form</w:t>
      </w:r>
      <w:r>
        <w:rPr>
          <w:i w:val="1"/>
          <w:iCs w:val="1"/>
          <w:sz w:val="28"/>
          <w:szCs w:val="28"/>
          <w:rtl w:val="0"/>
          <w:lang w:val="da-DK"/>
        </w:rPr>
        <w:t>å</w:t>
      </w:r>
      <w:r>
        <w:rPr>
          <w:i w:val="1"/>
          <w:iCs w:val="1"/>
          <w:sz w:val="28"/>
          <w:szCs w:val="28"/>
          <w:rtl w:val="0"/>
          <w:lang w:val="da-DK"/>
        </w:rPr>
        <w:t>l: Keramikv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rksted, vinbar, galleri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 xml:space="preserve">mm. Der bliver dannet en forening af brugerne, som vil blive </w:t>
        <w:tab/>
      </w:r>
      <w:r>
        <w:rPr>
          <w:i w:val="1"/>
          <w:iCs w:val="1"/>
          <w:sz w:val="28"/>
          <w:szCs w:val="28"/>
        </w:rPr>
        <w:tab/>
        <w:tab/>
      </w:r>
      <w:r>
        <w:rPr>
          <w:i w:val="1"/>
          <w:iCs w:val="1"/>
          <w:sz w:val="28"/>
          <w:szCs w:val="28"/>
          <w:rtl w:val="0"/>
          <w:lang w:val="da-DK"/>
        </w:rPr>
        <w:t>repr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senteret i havneudvalget.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Projekt legeplads</w:t>
      </w:r>
    </w:p>
    <w:p>
      <w:pPr>
        <w:pStyle w:val="Brødtekst"/>
        <w:ind w:left="1304" w:firstLine="1"/>
        <w:rPr>
          <w:rFonts w:ascii="Calibri" w:cs="Calibri" w:hAnsi="Calibri" w:eastAsia="Calibri"/>
          <w:i w:val="1"/>
          <w:iCs w:val="1"/>
          <w:sz w:val="22"/>
          <w:szCs w:val="22"/>
        </w:rPr>
      </w:pPr>
      <w:r>
        <w:rPr>
          <w:rFonts w:ascii="Calibri" w:hAnsi="Calibri"/>
          <w:i w:val="1"/>
          <w:iCs w:val="1"/>
          <w:sz w:val="28"/>
          <w:szCs w:val="28"/>
          <w:rtl w:val="0"/>
          <w:lang w:val="da-DK"/>
        </w:rPr>
        <w:t>J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da-DK"/>
        </w:rPr>
        <w:t>ø</w:t>
      </w:r>
      <w:r>
        <w:rPr>
          <w:rFonts w:ascii="Calibri" w:hAnsi="Calibri"/>
          <w:i w:val="1"/>
          <w:iCs w:val="1"/>
          <w:sz w:val="28"/>
          <w:szCs w:val="28"/>
          <w:rtl w:val="0"/>
          <w:lang w:val="da-DK"/>
        </w:rPr>
        <w:t>rgen, Jette og Steen er arbejdsgruppen. Videre planl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da-DK"/>
        </w:rPr>
        <w:t>æ</w:t>
      </w:r>
      <w:r>
        <w:rPr>
          <w:rFonts w:ascii="Calibri" w:hAnsi="Calibri"/>
          <w:i w:val="1"/>
          <w:iCs w:val="1"/>
          <w:sz w:val="28"/>
          <w:szCs w:val="28"/>
          <w:rtl w:val="0"/>
          <w:lang w:val="da-DK"/>
        </w:rPr>
        <w:t>gning afventer politisk tilbagemelding om midler i slutningen af februar. Betina har fremsendt f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da-DK"/>
        </w:rPr>
        <w:t>ø</w:t>
      </w:r>
      <w:r>
        <w:rPr>
          <w:rFonts w:ascii="Calibri" w:hAnsi="Calibri"/>
          <w:i w:val="1"/>
          <w:iCs w:val="1"/>
          <w:sz w:val="28"/>
          <w:szCs w:val="28"/>
          <w:rtl w:val="0"/>
          <w:lang w:val="da-DK"/>
        </w:rPr>
        <w:t>lgende efter m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da-DK"/>
        </w:rPr>
        <w:t>ø</w:t>
      </w:r>
      <w:r>
        <w:rPr>
          <w:rFonts w:ascii="Calibri" w:hAnsi="Calibri"/>
          <w:i w:val="1"/>
          <w:iCs w:val="1"/>
          <w:sz w:val="28"/>
          <w:szCs w:val="28"/>
          <w:rtl w:val="0"/>
          <w:lang w:val="da-DK"/>
        </w:rPr>
        <w:t xml:space="preserve">det </w:t>
      </w:r>
      <w:r>
        <w:rPr>
          <w:rFonts w:ascii="Calibri" w:hAnsi="Calibri" w:hint="default"/>
          <w:i w:val="1"/>
          <w:iCs w:val="1"/>
          <w:sz w:val="28"/>
          <w:szCs w:val="28"/>
          <w:rtl w:val="0"/>
          <w:lang w:val="da-DK"/>
        </w:rPr>
        <w:t>”</w:t>
      </w:r>
      <w:r>
        <w:rPr>
          <w:rFonts w:ascii="Calibri" w:hAnsi="Calibri"/>
          <w:i w:val="1"/>
          <w:iCs w:val="1"/>
          <w:rtl w:val="0"/>
          <w:lang w:val="da-DK"/>
        </w:rPr>
        <w:t>Vi har nu unders</w:t>
      </w:r>
      <w:r>
        <w:rPr>
          <w:rFonts w:ascii="Calibri" w:hAnsi="Calibri" w:hint="default"/>
          <w:i w:val="1"/>
          <w:iCs w:val="1"/>
          <w:rtl w:val="0"/>
          <w:lang w:val="da-DK"/>
        </w:rPr>
        <w:t>ø</w:t>
      </w:r>
      <w:r>
        <w:rPr>
          <w:rFonts w:ascii="Calibri" w:hAnsi="Calibri"/>
          <w:i w:val="1"/>
          <w:iCs w:val="1"/>
          <w:rtl w:val="0"/>
          <w:lang w:val="da-DK"/>
        </w:rPr>
        <w:t>gt og f</w:t>
      </w:r>
      <w:r>
        <w:rPr>
          <w:rFonts w:ascii="Calibri" w:hAnsi="Calibri" w:hint="default"/>
          <w:i w:val="1"/>
          <w:iCs w:val="1"/>
          <w:rtl w:val="0"/>
          <w:lang w:val="da-DK"/>
        </w:rPr>
        <w:t>å</w:t>
      </w:r>
      <w:r>
        <w:rPr>
          <w:rFonts w:ascii="Calibri" w:hAnsi="Calibri"/>
          <w:i w:val="1"/>
          <w:iCs w:val="1"/>
          <w:rtl w:val="0"/>
          <w:lang w:val="da-DK"/>
        </w:rPr>
        <w:t>et besked om, at bel</w:t>
      </w:r>
      <w:r>
        <w:rPr>
          <w:rFonts w:ascii="Calibri" w:hAnsi="Calibri" w:hint="default"/>
          <w:i w:val="1"/>
          <w:iCs w:val="1"/>
          <w:rtl w:val="0"/>
          <w:lang w:val="da-DK"/>
        </w:rPr>
        <w:t>ø</w:t>
      </w:r>
      <w:r>
        <w:rPr>
          <w:rFonts w:ascii="Calibri" w:hAnsi="Calibri"/>
          <w:i w:val="1"/>
          <w:iCs w:val="1"/>
          <w:rtl w:val="0"/>
          <w:lang w:val="da-DK"/>
        </w:rPr>
        <w:t>bet er lagt i kassen og ikke overf</w:t>
      </w:r>
      <w:r>
        <w:rPr>
          <w:rFonts w:ascii="Calibri" w:hAnsi="Calibri" w:hint="default"/>
          <w:i w:val="1"/>
          <w:iCs w:val="1"/>
          <w:rtl w:val="0"/>
          <w:lang w:val="da-DK"/>
        </w:rPr>
        <w:t>ø</w:t>
      </w:r>
      <w:r>
        <w:rPr>
          <w:rFonts w:ascii="Calibri" w:hAnsi="Calibri"/>
          <w:i w:val="1"/>
          <w:iCs w:val="1"/>
          <w:rtl w:val="0"/>
          <w:lang w:val="da-DK"/>
        </w:rPr>
        <w:t>rt. Derfor er der afsat midler fra hotelprammen til Kalvehave, som indeholder legeplads og fiskerby.</w:t>
      </w:r>
      <w:r>
        <w:rPr>
          <w:rFonts w:ascii="Calibri" w:hAnsi="Calibri" w:hint="default"/>
          <w:i w:val="1"/>
          <w:iCs w:val="1"/>
          <w:rtl w:val="0"/>
          <w:lang w:val="da-DK"/>
        </w:rPr>
        <w:t>”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>Udarbejdelse af v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rdis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t i havn, by og opland</w:t>
      </w:r>
    </w:p>
    <w:p>
      <w:pPr>
        <w:pStyle w:val="List Paragraph"/>
        <w:spacing w:after="120"/>
        <w:ind w:left="0" w:firstLine="0"/>
        <w:rPr>
          <w:i w:val="1"/>
          <w:i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Sejlklubben arbejder med v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rdis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t, som t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 xml:space="preserve">nkes at skulle omfatte alle </w:t>
        <w:tab/>
      </w:r>
      <w:r>
        <w:rPr>
          <w:i w:val="1"/>
          <w:iCs w:val="1"/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da-DK"/>
        </w:rPr>
        <w:t>havnens/byens aktiviteter. Der kommer et opl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g p</w:t>
      </w:r>
      <w:r>
        <w:rPr>
          <w:i w:val="1"/>
          <w:iCs w:val="1"/>
          <w:sz w:val="28"/>
          <w:szCs w:val="28"/>
          <w:rtl w:val="0"/>
          <w:lang w:val="da-DK"/>
        </w:rPr>
        <w:t xml:space="preserve">å </w:t>
      </w:r>
      <w:r>
        <w:rPr>
          <w:i w:val="1"/>
          <w:iCs w:val="1"/>
          <w:sz w:val="28"/>
          <w:szCs w:val="28"/>
          <w:rtl w:val="0"/>
          <w:lang w:val="da-DK"/>
        </w:rPr>
        <w:t>n</w:t>
      </w:r>
      <w:r>
        <w:rPr>
          <w:i w:val="1"/>
          <w:iCs w:val="1"/>
          <w:sz w:val="28"/>
          <w:szCs w:val="28"/>
          <w:rtl w:val="0"/>
          <w:lang w:val="da-DK"/>
        </w:rPr>
        <w:t>æ</w:t>
      </w:r>
      <w:r>
        <w:rPr>
          <w:i w:val="1"/>
          <w:iCs w:val="1"/>
          <w:sz w:val="28"/>
          <w:szCs w:val="28"/>
          <w:rtl w:val="0"/>
          <w:lang w:val="da-DK"/>
        </w:rPr>
        <w:t>ste m</w:t>
      </w:r>
      <w:r>
        <w:rPr>
          <w:i w:val="1"/>
          <w:iCs w:val="1"/>
          <w:sz w:val="28"/>
          <w:szCs w:val="28"/>
          <w:rtl w:val="0"/>
          <w:lang w:val="da-DK"/>
        </w:rPr>
        <w:t>ø</w:t>
      </w:r>
      <w:r>
        <w:rPr>
          <w:i w:val="1"/>
          <w:iCs w:val="1"/>
          <w:sz w:val="28"/>
          <w:szCs w:val="28"/>
          <w:rtl w:val="0"/>
          <w:lang w:val="da-DK"/>
        </w:rPr>
        <w:t>de.</w:t>
      </w:r>
    </w:p>
    <w:p>
      <w:pPr>
        <w:pStyle w:val="List Paragraph"/>
        <w:ind w:left="927" w:firstLine="0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Eventuelt. 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  <w:t>-</w:t>
      </w:r>
    </w:p>
    <w:p>
      <w:pPr>
        <w:pStyle w:val="List Paragraph"/>
        <w:rPr>
          <w:b w:val="1"/>
          <w:bCs w:val="1"/>
          <w:sz w:val="28"/>
          <w:szCs w:val="28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da-DK"/>
        </w:rPr>
      </w:pPr>
      <w:r>
        <w:rPr>
          <w:b w:val="1"/>
          <w:bCs w:val="1"/>
          <w:sz w:val="28"/>
          <w:szCs w:val="28"/>
          <w:rtl w:val="0"/>
          <w:lang w:val="da-DK"/>
        </w:rPr>
        <w:t xml:space="preserve"> N</w:t>
      </w:r>
      <w:r>
        <w:rPr>
          <w:b w:val="1"/>
          <w:bCs w:val="1"/>
          <w:sz w:val="28"/>
          <w:szCs w:val="28"/>
          <w:rtl w:val="0"/>
          <w:lang w:val="da-DK"/>
        </w:rPr>
        <w:t>æ</w:t>
      </w:r>
      <w:r>
        <w:rPr>
          <w:b w:val="1"/>
          <w:bCs w:val="1"/>
          <w:sz w:val="28"/>
          <w:szCs w:val="28"/>
          <w:rtl w:val="0"/>
          <w:lang w:val="da-DK"/>
        </w:rPr>
        <w:t>stem</w:t>
      </w:r>
      <w:r>
        <w:rPr>
          <w:b w:val="1"/>
          <w:bCs w:val="1"/>
          <w:sz w:val="28"/>
          <w:szCs w:val="28"/>
          <w:rtl w:val="0"/>
          <w:lang w:val="da-DK"/>
        </w:rPr>
        <w:t>ø</w:t>
      </w:r>
      <w:r>
        <w:rPr>
          <w:b w:val="1"/>
          <w:bCs w:val="1"/>
          <w:sz w:val="28"/>
          <w:szCs w:val="28"/>
          <w:rtl w:val="0"/>
          <w:lang w:val="da-DK"/>
        </w:rPr>
        <w:t>de 8. april kl. 13</w:t>
      </w: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0" w:firstLine="0"/>
        <w:rPr>
          <w:b w:val="1"/>
          <w:bCs w:val="1"/>
          <w:sz w:val="28"/>
          <w:szCs w:val="28"/>
        </w:rPr>
      </w:pPr>
    </w:p>
    <w:p>
      <w:pPr>
        <w:pStyle w:val="List Paragraph"/>
        <w:ind w:left="0" w:firstLine="0"/>
      </w:pPr>
      <w:r>
        <w:rPr>
          <w:i w:val="1"/>
          <w:iCs w:val="1"/>
          <w:sz w:val="28"/>
          <w:szCs w:val="28"/>
          <w:rtl w:val="0"/>
          <w:lang w:val="da-DK"/>
        </w:rPr>
        <w:t>Referent: Thomas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2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