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40"/>
          <w:szCs w:val="40"/>
        </w:rPr>
      </w:pP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Havneudvalgsm</w:t>
      </w:r>
      <w:r>
        <w:rPr>
          <w:b w:val="1"/>
          <w:bCs w:val="1"/>
          <w:sz w:val="40"/>
          <w:szCs w:val="40"/>
          <w:rtl w:val="0"/>
          <w:lang w:val="da-DK"/>
        </w:rPr>
        <w:t>ø</w:t>
      </w:r>
      <w:r>
        <w:rPr>
          <w:b w:val="1"/>
          <w:bCs w:val="1"/>
          <w:sz w:val="40"/>
          <w:szCs w:val="40"/>
          <w:rtl w:val="0"/>
        </w:rPr>
        <w:t>de tirsdag d. 28. november 2023 kl. 1400</w:t>
      </w: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Velkomst og gennemgang af dagsorden ved formanden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Til stede var: Steen, Jette, Helle, J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rgen, Morten og Thomas (referent)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ab/>
        <w:t>Afbud: Alex og Klaus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Orientering om havnens drift </w:t>
      </w:r>
      <w:r>
        <w:rPr>
          <w:b w:val="1"/>
          <w:bCs w:val="1"/>
          <w:sz w:val="28"/>
          <w:szCs w:val="28"/>
          <w:rtl w:val="0"/>
          <w:lang w:val="da-DK"/>
        </w:rPr>
        <w:t xml:space="preserve">– </w:t>
      </w:r>
      <w:r>
        <w:rPr>
          <w:b w:val="1"/>
          <w:bCs w:val="1"/>
          <w:sz w:val="28"/>
          <w:szCs w:val="28"/>
          <w:rtl w:val="0"/>
          <w:lang w:val="da-DK"/>
        </w:rPr>
        <w:t>ved Havnefogeden.</w:t>
      </w:r>
    </w:p>
    <w:p>
      <w:pPr>
        <w:pStyle w:val="List Paragraph"/>
        <w:rPr>
          <w:b w:val="0"/>
          <w:bCs w:val="0"/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Der er lukket for tilgang af nye pladser, indtil der er oversigt over </w:t>
        <w:tab/>
        <w:tab/>
        <w:tab/>
        <w:t>genhusning af b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de efter stormfloden i Pr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st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.</w:t>
      </w:r>
    </w:p>
    <w:p>
      <w:pPr>
        <w:pStyle w:val="List Paragrap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ab/>
        <w:t xml:space="preserve">I Kalvehave er der oprydning efter stormfloden. Steen spurgte til ansvaret </w:t>
        <w:tab/>
        <w:tab/>
        <w:t>for reparation af stens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tningen ved Den Gule Stald. Morten unders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ger.</w:t>
      </w:r>
    </w:p>
    <w:p>
      <w:pPr>
        <w:pStyle w:val="List Paragrap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ab/>
        <w:t>Der er udlejet  38. nye pladser og opsagt 23.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Havnens drifts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konomi 2023 herunder bes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gstal.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G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stesejlere:</w:t>
      </w:r>
      <w:r>
        <w:rPr>
          <w:b w:val="1"/>
          <w:bCs w:val="1"/>
          <w:sz w:val="28"/>
          <w:szCs w:val="28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1849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Autocampere:</w:t>
      </w:r>
      <w:r>
        <w:rPr>
          <w:b w:val="1"/>
          <w:bCs w:val="1"/>
          <w:sz w:val="28"/>
          <w:szCs w:val="28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445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Driftregnskab:</w:t>
      </w:r>
      <w:r>
        <w:rPr>
          <w:b w:val="1"/>
          <w:bCs w:val="1"/>
          <w:sz w:val="28"/>
          <w:szCs w:val="28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Kalvehave Havn viser et forventet overskud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42.000 kr. som ryger lige ned i den store kommunekasse.</w:t>
      </w:r>
    </w:p>
    <w:p>
      <w:pPr>
        <w:pStyle w:val="Brødtekst"/>
        <w:ind w:left="56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Nyt fra havneteamet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  <w:u w:color="ff0000"/>
        </w:rPr>
      </w:pPr>
      <w:r>
        <w:rPr>
          <w:i w:val="1"/>
          <w:iCs w:val="1"/>
          <w:sz w:val="28"/>
          <w:szCs w:val="28"/>
          <w:u w:color="ff0000"/>
          <w:rtl w:val="0"/>
          <w:lang w:val="da-DK"/>
        </w:rPr>
        <w:t>Der var st</w:t>
      </w:r>
      <w:r>
        <w:rPr>
          <w:i w:val="1"/>
          <w:iCs w:val="1"/>
          <w:sz w:val="28"/>
          <w:szCs w:val="28"/>
          <w:u w:color="ff0000"/>
          <w:rtl w:val="0"/>
          <w:lang w:val="da-DK"/>
        </w:rPr>
        <w:t>æ</w:t>
      </w:r>
      <w:r>
        <w:rPr>
          <w:i w:val="1"/>
          <w:iCs w:val="1"/>
          <w:sz w:val="28"/>
          <w:szCs w:val="28"/>
          <w:u w:color="ff0000"/>
          <w:rtl w:val="0"/>
          <w:lang w:val="da-DK"/>
        </w:rPr>
        <w:t xml:space="preserve">rk utilfredshed med at Havneteamet ikke var til stede og i </w:t>
      </w:r>
      <w:r>
        <w:rPr>
          <w:i w:val="1"/>
          <w:iCs w:val="1"/>
          <w:sz w:val="28"/>
          <w:szCs w:val="28"/>
          <w:u w:color="ff0000"/>
          <w:rtl w:val="0"/>
          <w:lang w:val="da-DK"/>
        </w:rPr>
        <w:t>ø</w:t>
      </w:r>
      <w:r>
        <w:rPr>
          <w:i w:val="1"/>
          <w:iCs w:val="1"/>
          <w:sz w:val="28"/>
          <w:szCs w:val="28"/>
          <w:u w:color="ff0000"/>
          <w:rtl w:val="0"/>
          <w:lang w:val="da-DK"/>
        </w:rPr>
        <w:t>vrigt heller ikke havde meldt afbud.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Orientering fra Lokalforum, Gule Stald, Erhverv, Grundejer, Vinterbadere og Sejlklub.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Lokalforum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Helle orienterede fra det netop afholdte dialogm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 med politikerne. Det </w:t>
        <w:tab/>
        <w:tab/>
        <w:t>er stadig uvist om kommunen f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 overdraget alle tre bygninger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molen. </w:t>
        <w:tab/>
        <w:tab/>
        <w:t>De fremtidige muligheder for forbedringer af k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kken- og toiletforhold i </w:t>
        <w:tab/>
        <w:tab/>
        <w:t>stalden er afh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ngige af masteskurets fremtidige placering. Det skal der </w:t>
        <w:tab/>
        <w:tab/>
        <w:t>samarbejdes med sejljklkubben om.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ab/>
        <w:t>Et tema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dialogm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det var desuden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“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Kalvehave Fiskerby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”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, som er et </w:t>
        <w:tab/>
        <w:tab/>
        <w:t>samarbejde mellem LKO/Havneteamet og Havneudvalget med henblik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  <w:tab/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at styre udlejningen til gavn for hele byomr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det.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Den </w:t>
      </w:r>
      <w:r>
        <w:rPr>
          <w:b w:val="1"/>
          <w:bCs w:val="1"/>
          <w:sz w:val="28"/>
          <w:szCs w:val="28"/>
          <w:rtl w:val="0"/>
          <w:lang w:val="da-DK"/>
        </w:rPr>
        <w:t>Gule Stald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Det ser ud til at driften af Den Gule Stald kan forts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tte som hidtil ind til </w:t>
        <w:tab/>
        <w:tab/>
        <w:t>videre. Hvis der skal laves forbedringer i stalden kr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ver det privat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konomi </w:t>
        <w:tab/>
        <w:t>og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sigt vil det v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re hensigtsm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ssigt at arbejde for en overtagelse af </w:t>
        <w:tab/>
        <w:tab/>
        <w:t>stalden. Bestyrelsen diskuterer i den forbindelse en sammenl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gning af </w:t>
        <w:tab/>
        <w:tab/>
        <w:t>foreningerne Foreningen DGS, Foreningen Caf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é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Den Gule Stald for at lette </w:t>
        <w:tab/>
        <w:tab/>
        <w:t>den fremtidige kommunikation.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Erhverv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Jette berettede om god oms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tning i Slowcaf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é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en. Vil gerne udvide, men </w:t>
        <w:tab/>
        <w:tab/>
        <w:t>kan ikke f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tilstr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kkelig sikkerhed for nye investeringer. Hvis kommunen </w:t>
        <w:tab/>
        <w:tab/>
        <w:t>skal 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lge til private, kr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ver det offentligt udbud. Er der en </w:t>
        <w:tab/>
        <w:tab/>
        <w:tab/>
        <w:t>bagatelgr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nse for kravet om offentligt udbud?  Skal unders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ges.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Grundejerforening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ab/>
        <w:t>-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Vinterbadere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Steen efterlyste en afklaring af forsikringsforholdene i forhold til </w:t>
        <w:tab/>
        <w:tab/>
        <w:tab/>
        <w:t>Strandlaugets  eventuelle h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ndtering af kommunale maskiner (Mortens </w:t>
        <w:tab/>
        <w:tab/>
        <w:t>nye rendegraver).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ab/>
        <w:t>Steen var utilfreds med samarbejdet om oprydning p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havnen.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Forslag til Workshop i DGI-huset den 30. november</w:t>
      </w:r>
    </w:p>
    <w:p>
      <w:pPr>
        <w:pStyle w:val="List Paragraph"/>
        <w:rPr>
          <w:b w:val="0"/>
          <w:bCs w:val="0"/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3-4 fra sejlklubben deltager. LKO deltager ogs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Udvikling af skurby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Se punkt 5a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Legeplads</w:t>
      </w:r>
    </w:p>
    <w:p>
      <w:pPr>
        <w:pStyle w:val="List Paragraph"/>
        <w:bidi w:val="0"/>
        <w:spacing w:after="12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Det blev besluttet at udfordre tilbagemeldingen om, at de tildelte 130.000 </w:t>
        <w:tab/>
        <w:tab/>
        <w:t xml:space="preserve">kr. kun kan anvendes til en ny legeplads, men ikke til forbedring af den </w:t>
        <w:tab/>
        <w:tab/>
        <w:t>eksisterende. J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rgen kontakter Anja Valh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j om muligheder. Steen, Jette og </w:t>
        <w:tab/>
        <w:tab/>
        <w:t>J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rgen indg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r i ny legepladsgruppe. (og har allerede afholdt positivt m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 xml:space="preserve">de </w:t>
        <w:tab/>
        <w:t>med Anja og Betina)</w:t>
      </w:r>
    </w:p>
    <w:p>
      <w:pPr>
        <w:pStyle w:val="List Paragraph"/>
        <w:bidi w:val="0"/>
        <w:spacing w:after="12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</w:p>
    <w:p>
      <w:pPr>
        <w:pStyle w:val="List Paragraph"/>
        <w:bidi w:val="0"/>
        <w:spacing w:after="12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</w:p>
    <w:p>
      <w:pPr>
        <w:pStyle w:val="List Paragraph"/>
        <w:bidi w:val="0"/>
        <w:spacing w:after="120"/>
        <w:ind w:left="0" w:right="0" w:firstLine="0"/>
        <w:jc w:val="left"/>
        <w:rPr>
          <w:b w:val="0"/>
          <w:bCs w:val="0"/>
          <w:i w:val="1"/>
          <w:iCs w:val="1"/>
          <w:sz w:val="28"/>
          <w:szCs w:val="28"/>
          <w:rtl w:val="0"/>
        </w:rPr>
      </w:pPr>
    </w:p>
    <w:p>
      <w:pPr>
        <w:pStyle w:val="List Paragraph"/>
        <w:bidi w:val="0"/>
        <w:spacing w:after="12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Samarbejde mellem havnefoged/havneteam og frivillige fra Sejlklub, Gule Stald, Strandlaug, Vinterbadere, Erhverv m.m.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-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Eventuelt.</w:t>
      </w:r>
    </w:p>
    <w:p>
      <w:pPr>
        <w:pStyle w:val="List Paragrap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-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N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ste m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 xml:space="preserve">de. </w:t>
      </w:r>
    </w:p>
    <w:p>
      <w:pPr>
        <w:pStyle w:val="List Paragraph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i w:val="1"/>
          <w:iCs w:val="1"/>
          <w:sz w:val="28"/>
          <w:szCs w:val="28"/>
          <w:rtl w:val="0"/>
          <w:lang w:val="da-DK"/>
        </w:rPr>
        <w:t>Ikke fastlagt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