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8F8" w:rsidRDefault="006E46EE">
      <w:bookmarkStart w:id="0" w:name="_GoBack"/>
      <w:r>
        <w:t xml:space="preserve">Referat af Havneudvalgsmøde nr. 5 Mandag den 18.11.2019 </w:t>
      </w:r>
      <w:bookmarkEnd w:id="0"/>
      <w:r>
        <w:t>kl. 18.00 i Sejlerstuen Sydhavnsvej 50, 4760 Vordingborg</w:t>
      </w:r>
      <w:r>
        <w:br/>
      </w:r>
      <w:r>
        <w:br/>
        <w:t>Deltagere: Jes Hansen, Kim Storm, Herbert Hansen, Morten Pedersen, Claus K. Hansen, Jørgen Munch, Kim Steffensen, Michael Støvring, Kurt Larsen, Rigo Jørgensen, Kirsten Guntofte</w:t>
      </w:r>
      <w:r>
        <w:br/>
      </w:r>
      <w:r>
        <w:br/>
        <w:t>Afbud: Finn Hemmingsen</w:t>
      </w:r>
      <w:r>
        <w:br/>
      </w:r>
      <w:r>
        <w:br/>
        <w:t xml:space="preserve">Dagsorden </w:t>
      </w:r>
      <w:r>
        <w:br/>
      </w:r>
      <w:r>
        <w:br/>
        <w:t>1. Velkomst</w:t>
      </w:r>
      <w:r>
        <w:br/>
        <w:t>2. Information:</w:t>
      </w:r>
      <w:r>
        <w:br/>
        <w:t>A. Information fra formandskabet</w:t>
      </w:r>
      <w:r>
        <w:br/>
        <w:t>Forslag: Nedsættelse af arbejdsgruppe, der skal udarbejde udkast til leje og brug af fiskeskure på Masnedsund Havn (2 personer)</w:t>
      </w:r>
      <w:r>
        <w:br/>
        <w:t>B. Informationer fra udvalgets medlemmer</w:t>
      </w:r>
      <w:r>
        <w:br/>
        <w:t>C. Information fra Havneadministrationen (Havnefoged)</w:t>
      </w:r>
      <w:r>
        <w:br/>
        <w:t>* opfølgning på Naturstation</w:t>
      </w:r>
      <w:r>
        <w:br/>
        <w:t>* O.A</w:t>
      </w:r>
      <w:r>
        <w:br/>
        <w:t>3. Opfølgning på budget 2019</w:t>
      </w:r>
      <w:r>
        <w:br/>
        <w:t>Fremsendte ønsker til Budget 2020-2021</w:t>
      </w:r>
      <w:r>
        <w:br/>
        <w:t>4. Information om antal gæstesejlere/autocampere 2019</w:t>
      </w:r>
      <w:r>
        <w:br/>
        <w:t xml:space="preserve">5 information og drøftelse af Havnerådsmødet den 4.11.2019, herunder </w:t>
      </w:r>
      <w:r>
        <w:br/>
        <w:t>Samarbejdsgrundlaget.</w:t>
      </w:r>
      <w:r>
        <w:br/>
        <w:t>6. Brugen af tildelte midler 2019 og 2020</w:t>
      </w:r>
      <w:r>
        <w:br/>
        <w:t>7. Andre sager fra foreningerne</w:t>
      </w:r>
      <w:r>
        <w:br/>
        <w:t>8. Eventuelt</w:t>
      </w:r>
      <w:r>
        <w:br/>
      </w:r>
      <w:r>
        <w:br/>
        <w:t>Referat:</w:t>
      </w:r>
      <w:r>
        <w:br/>
      </w:r>
      <w:r>
        <w:br/>
        <w:t>1. Formanden bød velkommen</w:t>
      </w:r>
      <w:r>
        <w:br/>
        <w:t>2. Information</w:t>
      </w:r>
      <w:r>
        <w:br/>
        <w:t>A. Nedsættelse af arbejdsgruppe, der skal udarbejde udkast til leje og brug af fiskeskure på Masnedsund Havn (2 personer)</w:t>
      </w:r>
      <w:r>
        <w:br/>
        <w:t>Der er en oplevelse af, at lejekontrakterne på de små “</w:t>
      </w:r>
      <w:proofErr w:type="spellStart"/>
      <w:r>
        <w:t>fiskehuse</w:t>
      </w:r>
      <w:proofErr w:type="spellEnd"/>
      <w:r>
        <w:t>” trænger til en opdatering. Derfor nedsættes en gruppe til at arbejde med det nye kontraktforslag.</w:t>
      </w:r>
      <w:r>
        <w:br/>
        <w:t>Claus K. Hansen og Kim Steffensen som arbejdsgruppe med Kirsten Guntofte som referent. Udarbejdet udkast forelægges HU til drøftelse. Det endelige forslag fremsendes herefter til juridisk gennemgang i Havneadministrationen.</w:t>
      </w:r>
      <w:r>
        <w:br/>
      </w:r>
      <w:r>
        <w:br/>
        <w:t>B. Informationer fra udvalgets medlemmer</w:t>
      </w:r>
      <w:r>
        <w:br/>
        <w:t>Marineforeningen - Der arbejdes videre med Sankt Hans arrangement</w:t>
      </w:r>
      <w:r>
        <w:br/>
        <w:t>Der er truffet aftale med taler, der tales om flydende bål.</w:t>
      </w:r>
      <w:r>
        <w:br/>
        <w:t xml:space="preserve">Masnedsund </w:t>
      </w:r>
      <w:proofErr w:type="spellStart"/>
      <w:r>
        <w:t>Bådlaug</w:t>
      </w:r>
      <w:proofErr w:type="spellEnd"/>
      <w:r>
        <w:t xml:space="preserve"> har 10 års jubilæum den 18. April, der planlægges med en fest.</w:t>
      </w:r>
      <w:r>
        <w:br/>
      </w:r>
      <w:r>
        <w:br/>
        <w:t>C. Information fra Havnefogeden</w:t>
      </w:r>
      <w:r>
        <w:br/>
        <w:t>Molehoved øst er repareret, Der er planer om, at få lagt brodæk over stenene så der kommer en flot udsigtsplatform med bord/bænkesæt og affaldsstativ.</w:t>
      </w:r>
      <w:r>
        <w:br/>
        <w:t>Mastekran er blevet renoveret</w:t>
      </w:r>
      <w:r>
        <w:br/>
        <w:t>Der skal rammes pæle ned bro 3 og en ny pæl ved plads 111 på bro 4</w:t>
      </w:r>
      <w:r>
        <w:br/>
        <w:t>Der placeres et rottesikkert affaldsstativ på Luntes bro.</w:t>
      </w:r>
      <w:r>
        <w:br/>
        <w:t>Opfølgning på hvem der er på vinteropbevaring på havnens</w:t>
      </w:r>
      <w:r>
        <w:t xml:space="preserve"> arealer, SMS sendes til bruger</w:t>
      </w:r>
      <w:r>
        <w:t>ne det betyder, at dem der ønsker at tage bådene eller jollerne hjem skal gøre dette senest 01.12.2019 ellers vil der blive opkrævet vinterleje.</w:t>
      </w:r>
      <w:r>
        <w:br/>
      </w:r>
      <w:r>
        <w:lastRenderedPageBreak/>
        <w:t>Måleraflæsning af elkabel med årets forbrug sendes til Peter Kehlet</w:t>
      </w:r>
      <w:r>
        <w:br/>
        <w:t>BEAS anlægget skal stilles om så det kan håndtere fremtidens betalingskort.</w:t>
      </w:r>
      <w:r>
        <w:br/>
        <w:t>Der er endnu ingen afklaring på, hvem der skal løfte opgaven som havnefoged i Masnedsund. Der forventes en afklaring senest januar 2020</w:t>
      </w:r>
      <w:r>
        <w:br/>
        <w:t>Det er aftalt at Naturstationen opsættes på trekantsarealet ved indkørslen til havnen og adgangsvej til stisystem O</w:t>
      </w:r>
      <w:r>
        <w:t>-</w:t>
      </w:r>
      <w:r>
        <w:t>ringepynten. Kim Storm følger op på hvornår den sættes op.</w:t>
      </w:r>
      <w:r>
        <w:br/>
      </w:r>
      <w:r>
        <w:br/>
        <w:t>Information: referat fra mødet i Klintholm, formandskabet arbejder videre med at Havneadministrationen overholder Samarbejdsgrundlaget.</w:t>
      </w:r>
      <w:r>
        <w:br/>
      </w:r>
      <w:r>
        <w:br/>
      </w:r>
      <w:r>
        <w:br/>
        <w:t>3 Opfølgning på budget 2019</w:t>
      </w:r>
      <w:r>
        <w:br/>
      </w:r>
      <w:r>
        <w:br/>
        <w:t>I Masnedsund ser det faktisk ganske fornuftigt ud. Men der er ikke et overskud, desværre. Der er et minus på 51000.</w:t>
      </w:r>
      <w:r>
        <w:br/>
      </w:r>
      <w:r>
        <w:br/>
        <w:t xml:space="preserve">En af årsagerne er bl.a. en kæmpe udgift til strømforbrug. Der har været et forbrug ud over det sædvanlige af en eller anden årsag – </w:t>
      </w:r>
      <w:proofErr w:type="gramStart"/>
      <w:r>
        <w:t>indover</w:t>
      </w:r>
      <w:proofErr w:type="gramEnd"/>
      <w:r>
        <w:t xml:space="preserve"> sommeren. Vi tænker at det har noget at gøre med Aarsleffs arbejde, hvor de måske har trukket strøm her i sommer, men vi er ikke sikre på, om de er ”synderne</w:t>
      </w:r>
      <w:proofErr w:type="gramStart"/>
      <w:r>
        <w:t>”.</w:t>
      </w:r>
      <w:r>
        <w:br/>
      </w:r>
      <w:r>
        <w:br/>
        <w:t>På</w:t>
      </w:r>
      <w:proofErr w:type="gramEnd"/>
      <w:r>
        <w:t xml:space="preserve"> indtægtssiden har Rigo oplyst om, at der var en aftale med Bårse Jetski om betaling mod at bruge havnen. Vi kunne ikke tage betaling for, at de benyttede slæbestedet. I takstbladet står der, at der ikke betales for sådan en ydelse, hvis deltagerne deltager i et arrangement afholdt af en forening hjemhørende i Vordingborg kommune. Til gengæld aftalte vi, at deltagerne skulle betale for anvendelse af havnens toiletfaciliteter, da de blev taget i brug under arrangementet. Der var tale om 30 kroner pr. deltager.</w:t>
      </w:r>
      <w:r>
        <w:br/>
        <w:t>De penge er ikke opkrævet, så det går Mads i gang med nu.</w:t>
      </w:r>
      <w:r>
        <w:br/>
      </w:r>
      <w:r>
        <w:br/>
        <w:t>Ønsker til budget 2020 fremsendt jf. anlægsforbedringer der ikke længere kan udskydes.</w:t>
      </w:r>
      <w:r>
        <w:br/>
        <w:t>Der er søgt klaptilladelse der endnu ikke er godkendt. Det er utilfredsstillende da det er hårdt tiltrængt.</w:t>
      </w:r>
      <w:r>
        <w:br/>
        <w:t xml:space="preserve">Ønsker til budget 2021 behandles på HU møde i januar 2020 da budget 2021 skal afleveres i april. Vi skal huske at sætte </w:t>
      </w:r>
      <w:proofErr w:type="spellStart"/>
      <w:r>
        <w:t>Weboffice</w:t>
      </w:r>
      <w:proofErr w:type="spellEnd"/>
      <w:r>
        <w:t>.</w:t>
      </w:r>
      <w:r>
        <w:br/>
      </w:r>
      <w:r>
        <w:br/>
        <w:t>4. Information om antal gæstesejlere/autocampere 2019</w:t>
      </w:r>
      <w:r>
        <w:br/>
        <w:t xml:space="preserve">Sæsonen 2019 er nogenlunde på samme positive niveau som 2018. Når vi tager udfordringerne med BEAS anlægget i betragtning er tallene fra 2018 og 19 dog ikke retvisende da der har været </w:t>
      </w:r>
      <w:proofErr w:type="spellStart"/>
      <w:r>
        <w:t>driftproblemer</w:t>
      </w:r>
      <w:proofErr w:type="spellEnd"/>
      <w:r>
        <w:t xml:space="preserve"> med betalingsautomaten.</w:t>
      </w:r>
      <w:r>
        <w:br/>
        <w:t>Tallet kunne være højere da et ukendt antal betalende sejlere et registreret på Nordhavnen. Idet BEAS anlægget ikke fungerede optimalt havde havnefogeden lånt en håndholdt automat og dermed er gæsterne registreret i Nordhavnen.</w:t>
      </w:r>
      <w:r>
        <w:br/>
      </w:r>
      <w:r>
        <w:br/>
        <w:t>Problematikken med “ledige” bådpladser blev drøftet. Det er uheldigt, at der er ledige pladser hvor båden ligger hjemme i haven og pladsen er ledig. Det bør indskrives i Takstbladet for at undgå “døde” pladser.</w:t>
      </w:r>
      <w:r>
        <w:br/>
      </w:r>
      <w:r>
        <w:br/>
        <w:t xml:space="preserve">5 information og drøftelse af Havnerådsmødet den 4.11.2019, herunder </w:t>
      </w:r>
      <w:r>
        <w:br/>
        <w:t>Samarbejdsgrundlaget.</w:t>
      </w:r>
      <w:r>
        <w:br/>
        <w:t>Havnerådet deltog i møde med repræsentanter fra Vordingborg kommune. Der var deltagere fra Turisme og økonomifunktionen.</w:t>
      </w:r>
      <w:r>
        <w:br/>
        <w:t xml:space="preserve">Det har været et turbulent halvår for Havneadministrationen. Flere udefrakommende hændelser er den direkte årsag til dette. Masnedsund Havn havde f.eks. sat den problematiske økonomiske situation på dagsordenen. Det er kommet til vores kendskab at der ikke er opkrævet leje på </w:t>
      </w:r>
      <w:proofErr w:type="spellStart"/>
      <w:r>
        <w:t>fiskehusene</w:t>
      </w:r>
      <w:proofErr w:type="spellEnd"/>
      <w:r>
        <w:t xml:space="preserve"> på havnen, ligesom der er restancer på bådpladsleje.</w:t>
      </w:r>
      <w:r>
        <w:br/>
        <w:t>Masnedsund Havn har på det kraftigste anbefalet, at de skyldige beløb opkræves med det samme, da det er nødvendigt med indtægter til havnene.</w:t>
      </w:r>
      <w:r>
        <w:br/>
        <w:t xml:space="preserve">Kirsten orienterede ligeledes om, at Havnerådet hen over sommeren havde oplevet at ledelsen af havnene ikke havde overholdt Samarbejdsgrundlaget. Da det er både Havnerådet og Havneudvalgene fundament er det vigtigt at </w:t>
      </w:r>
      <w:r>
        <w:lastRenderedPageBreak/>
        <w:t>alle arbejder efter dette.</w:t>
      </w:r>
      <w:r>
        <w:br/>
        <w:t>Tonen på mødet var præget af frustrationer over det rod der er i administrationen og Formandskabet fra Havneudvalget er indkaldt til en “samarbejdssamtale” , på mødet deltager chef fra Trafik Park og havne Lise Thorsen og formand for politisk udvalg Michael Larsen.</w:t>
      </w:r>
      <w:r>
        <w:br/>
        <w:t>Der er pt. ikke modtaget referat fra Havnerådsmødet, derfor denne mundtlige drøftelse.</w:t>
      </w:r>
      <w:r>
        <w:br/>
        <w:t>Samtlige medlemmer af Havneudvalget gav Kirsten opbakning til, at stå fast på Samarbejdsgrundlaget og til at få orden på de udestående der er på havnene omgående. Hvis Havneadministrationen ikke vil efterleve Samarbejdsgrundlaget og respektere de frivillige og det stykke arbejde de lægger må vi overveje om det kan lade sig gære at samarbejde i fremtiden.</w:t>
      </w:r>
      <w:r>
        <w:br/>
        <w:t>Der udarbejdes et Notat fra “samarbejdsmødet” som tilsendes udvalget.</w:t>
      </w:r>
      <w:r>
        <w:br/>
      </w:r>
      <w:r>
        <w:br/>
        <w:t>6. Brugen af tildelte midler 2019 og 2020</w:t>
      </w:r>
      <w:r>
        <w:br/>
        <w:t>- Indsejlingslys, med refleksbånd og hvidt lys for at undgå tilladelse fra Søfartsstyrelsen</w:t>
      </w:r>
      <w:r>
        <w:br/>
        <w:t>- Udendørs lys ved sejlerstuen så det bliver muligt at se kodeboksen</w:t>
      </w:r>
      <w:r>
        <w:br/>
        <w:t>- Indramning af grillpladsen omkranset af højbede med krydderurter og blomster.</w:t>
      </w:r>
      <w:r>
        <w:br/>
        <w:t>- Redningsstige ved DSRS</w:t>
      </w:r>
      <w:r>
        <w:br/>
        <w:t xml:space="preserve">- Udvalget donerer 4000 </w:t>
      </w:r>
      <w:proofErr w:type="spellStart"/>
      <w:r>
        <w:t>kr</w:t>
      </w:r>
      <w:proofErr w:type="spellEnd"/>
      <w:r>
        <w:t xml:space="preserve"> til </w:t>
      </w:r>
      <w:hyperlink r:id="rId4" w:history="1">
        <w:r>
          <w:rPr>
            <w:rStyle w:val="Hyperlink"/>
          </w:rPr>
          <w:t>hjertestarter.dk</w:t>
        </w:r>
      </w:hyperlink>
      <w:r>
        <w:br/>
      </w:r>
      <w:r>
        <w:br/>
        <w:t>7. Andre sager fra foreningerne</w:t>
      </w:r>
      <w:r>
        <w:br/>
        <w:t xml:space="preserve">Der er behov for at få tjekket redningsstiger så de er sikkerhedsmæssigt forsvarlige. Det er under overvejelse at udskifte til lange stiger med lys i toppen og stigerne er gule. Stigerne koster </w:t>
      </w:r>
      <w:proofErr w:type="spellStart"/>
      <w:r>
        <w:t>ca</w:t>
      </w:r>
      <w:proofErr w:type="spellEnd"/>
      <w:r>
        <w:t xml:space="preserve"> 8.100 kr. pr stk. og udvalget anbefalede at bruge noget af vores tildelte budget til disse stiger. Havnefogeden deltager på messe og undersøger om stigerne evt. indkøbes til alle havne. Hvis det er tilfældet skal vores tildelte budget ikke dække udgifterne.</w:t>
      </w:r>
      <w:r>
        <w:br/>
      </w:r>
      <w:r>
        <w:br/>
        <w:t>8 Eventuelt</w:t>
      </w:r>
      <w:r>
        <w:br/>
        <w:t>Intet</w:t>
      </w:r>
      <w:r>
        <w:br/>
        <w:t>Referent: Kirsten</w:t>
      </w:r>
      <w:r>
        <w:br/>
      </w:r>
    </w:p>
    <w:sectPr w:rsidR="003A48F8" w:rsidSect="006E46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EE"/>
    <w:rsid w:val="003A48F8"/>
    <w:rsid w:val="006E46EE"/>
    <w:rsid w:val="00A3427C"/>
    <w:rsid w:val="00D256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19017-5286-471D-9F5E-BE91DB4A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6E4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jertestarter.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3C24FBED</Template>
  <TotalTime>3</TotalTime>
  <Pages>3</Pages>
  <Words>1076</Words>
  <Characters>6566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Heinesen Kehlet</dc:creator>
  <cp:keywords/>
  <dc:description/>
  <cp:lastModifiedBy>Peter Heinesen Kehlet</cp:lastModifiedBy>
  <cp:revision>1</cp:revision>
  <dcterms:created xsi:type="dcterms:W3CDTF">2020-03-19T08:53:00Z</dcterms:created>
  <dcterms:modified xsi:type="dcterms:W3CDTF">2020-03-19T08:56:00Z</dcterms:modified>
</cp:coreProperties>
</file>